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C2" w:rsidRPr="00D14FC2" w:rsidRDefault="00D14FC2" w:rsidP="00D14FC2">
      <w:pPr>
        <w:pStyle w:val="Tekstpodstawowy2"/>
        <w:spacing w:line="360" w:lineRule="auto"/>
        <w:jc w:val="left"/>
        <w:rPr>
          <w:b/>
          <w:bCs/>
          <w:color w:val="000000"/>
          <w:sz w:val="40"/>
          <w:szCs w:val="40"/>
          <w:u w:val="single"/>
        </w:rPr>
      </w:pPr>
      <w:r w:rsidRPr="00D14FC2">
        <w:rPr>
          <w:b/>
          <w:bCs/>
          <w:color w:val="000000"/>
          <w:sz w:val="40"/>
          <w:szCs w:val="40"/>
          <w:u w:val="single"/>
        </w:rPr>
        <w:t xml:space="preserve">Warunki i tryb uzyskania wyższej niż przewidywana </w:t>
      </w:r>
    </w:p>
    <w:p w:rsidR="00D14FC2" w:rsidRPr="00D14FC2" w:rsidRDefault="00D14FC2" w:rsidP="00D14FC2">
      <w:pPr>
        <w:pStyle w:val="Tekstpodstawowy2"/>
        <w:spacing w:line="360" w:lineRule="auto"/>
        <w:jc w:val="left"/>
        <w:rPr>
          <w:b/>
          <w:bCs/>
          <w:color w:val="000000"/>
          <w:sz w:val="40"/>
          <w:szCs w:val="40"/>
          <w:u w:val="single"/>
        </w:rPr>
      </w:pPr>
      <w:r w:rsidRPr="00D14FC2">
        <w:rPr>
          <w:b/>
          <w:bCs/>
          <w:color w:val="000000"/>
          <w:sz w:val="40"/>
          <w:szCs w:val="40"/>
          <w:u w:val="single"/>
        </w:rPr>
        <w:t>rocznej oceny kl</w:t>
      </w:r>
      <w:bookmarkStart w:id="0" w:name="_GoBack"/>
      <w:bookmarkEnd w:id="0"/>
      <w:r w:rsidRPr="00D14FC2">
        <w:rPr>
          <w:b/>
          <w:bCs/>
          <w:color w:val="000000"/>
          <w:sz w:val="40"/>
          <w:szCs w:val="40"/>
          <w:u w:val="single"/>
        </w:rPr>
        <w:t>asyfikacyjnej z języka niemieckiego</w:t>
      </w:r>
      <w:r w:rsidRPr="00D14FC2">
        <w:rPr>
          <w:b/>
          <w:bCs/>
          <w:color w:val="000000"/>
          <w:sz w:val="40"/>
          <w:szCs w:val="40"/>
          <w:u w:val="single"/>
        </w:rPr>
        <w:t>.</w:t>
      </w:r>
    </w:p>
    <w:p w:rsidR="00D14FC2" w:rsidRDefault="00D14FC2" w:rsidP="00D14FC2">
      <w:pPr>
        <w:pStyle w:val="Tekstpodstawowywcity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 ustalenie wyższej niż przewidywana rocznej oceny klasyfikacyjnej z języka </w:t>
      </w:r>
      <w:r>
        <w:rPr>
          <w:color w:val="000000"/>
        </w:rPr>
        <w:t>niemieckiego</w:t>
      </w:r>
      <w:r>
        <w:rPr>
          <w:color w:val="000000"/>
        </w:rPr>
        <w:t xml:space="preserve"> może starać się uczeń, który systematycznie uczęszczał na zajęcia, brał w nich aktywny udział, uczestniczył we wszystkich sprawdzianach pisemnych, za</w:t>
      </w:r>
      <w:r>
        <w:rPr>
          <w:color w:val="000000"/>
        </w:rPr>
        <w:t xml:space="preserve">ległości w nauce spowodowane </w:t>
      </w:r>
      <w:r>
        <w:rPr>
          <w:color w:val="000000"/>
        </w:rPr>
        <w:t xml:space="preserve">usprawiedliwioną nieobecnością uzupełniał maksymalnie szybko. Uczeń składa podanie do nauczyciela prowadzącego zajęcia, najpóźniej w terminie trzech dni od dnia poinformowania go o przewidywanej ocenie. Pisemne podanie rozpatruje nauczyciel, decyzja odmowna powinna być uzasadniona. </w:t>
      </w:r>
      <w:r>
        <w:rPr>
          <w:b/>
          <w:bCs/>
          <w:color w:val="000000"/>
        </w:rPr>
        <w:t>Sposób uzyskania wyższych niż przewidywane rocznych ocen klasyfikacyjnych: test i odpowiedź ustna na podstawie wymagań na poszczególne oceny.</w:t>
      </w:r>
    </w:p>
    <w:p w:rsidR="00D14FC2" w:rsidRDefault="00D14FC2" w:rsidP="00D14FC2">
      <w:pPr>
        <w:spacing w:line="360" w:lineRule="auto"/>
        <w:rPr>
          <w:color w:val="000000"/>
        </w:rPr>
      </w:pPr>
    </w:p>
    <w:p w:rsidR="005E45E6" w:rsidRDefault="005E45E6" w:rsidP="00D14FC2">
      <w:pPr>
        <w:spacing w:line="360" w:lineRule="auto"/>
      </w:pPr>
    </w:p>
    <w:sectPr w:rsidR="005E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C2"/>
    <w:rsid w:val="005E45E6"/>
    <w:rsid w:val="00D14FC2"/>
    <w:rsid w:val="00D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28A98-EA85-4AB8-9343-067B6C79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D14FC2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4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14FC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4FC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2014-09-08T07:29:00Z</dcterms:created>
  <dcterms:modified xsi:type="dcterms:W3CDTF">2014-09-08T08:36:00Z</dcterms:modified>
</cp:coreProperties>
</file>